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00" w:rsidRPr="00560800" w:rsidRDefault="00560800" w:rsidP="00560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 xml:space="preserve">о протесту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отменен незаконный нормативный правовой акт</w:t>
      </w:r>
    </w:p>
    <w:p w:rsidR="00560800" w:rsidRDefault="00560800" w:rsidP="00560800">
      <w:pPr>
        <w:rPr>
          <w:rFonts w:ascii="Times New Roman" w:hAnsi="Times New Roman" w:cs="Times New Roman"/>
          <w:sz w:val="28"/>
          <w:szCs w:val="28"/>
        </w:rPr>
      </w:pP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оценки законности выявлен противоречащий федеральному законодательству нормативный правовой акт органа местного самоуправления.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5608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«Село Калиновка» Ульчского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560800">
        <w:rPr>
          <w:rFonts w:ascii="Times New Roman" w:hAnsi="Times New Roman" w:cs="Times New Roman"/>
          <w:sz w:val="28"/>
          <w:szCs w:val="28"/>
        </w:rPr>
        <w:t>утвержден административный регламент исполнения муниципальной функции «Осуществление земельного контроля использования земель сельского поселения «Село Калиновка».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Вместе с тем, муниципальный земельный контроль к компетенции сельских поселений не относится.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Природоохранный прокурор принес протест на постановление администрации поселения. По результатам его рассмотрения противоречащий федеральному законодательству нормативный правовой акт отменен.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522CD8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лаевского-на-Амуре</w:t>
      </w: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522CD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риродоохранного прокурора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М.М</w:t>
      </w:r>
      <w:r w:rsidRPr="00522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560800"/>
    <w:rsid w:val="008D59CB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A1F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ABP_PROC_10</cp:lastModifiedBy>
  <cp:revision>1</cp:revision>
  <dcterms:created xsi:type="dcterms:W3CDTF">2019-02-09T05:00:00Z</dcterms:created>
  <dcterms:modified xsi:type="dcterms:W3CDTF">2019-02-09T05:03:00Z</dcterms:modified>
</cp:coreProperties>
</file>